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573D" w14:textId="2103485E" w:rsidR="00A824A4" w:rsidRPr="00CF57FF" w:rsidRDefault="00A824A4" w:rsidP="00CF57FF">
      <w:pPr>
        <w:pStyle w:val="ListParagraph"/>
        <w:numPr>
          <w:ilvl w:val="0"/>
          <w:numId w:val="6"/>
        </w:numPr>
        <w:spacing w:after="0" w:line="240" w:lineRule="auto"/>
        <w:jc w:val="center"/>
        <w:rPr>
          <w:rFonts w:ascii="Times New Roman" w:eastAsiaTheme="majorEastAsia" w:hAnsi="Times New Roman" w:cs="Times New Roman"/>
          <w:b/>
          <w:bCs/>
          <w:color w:val="000000" w:themeColor="text1"/>
          <w:kern w:val="24"/>
          <w:sz w:val="24"/>
          <w:szCs w:val="24"/>
        </w:rPr>
      </w:pPr>
      <w:r w:rsidRPr="00CF57FF">
        <w:rPr>
          <w:rFonts w:ascii="Times New Roman" w:eastAsiaTheme="majorEastAsia" w:hAnsi="Times New Roman" w:cs="Times New Roman"/>
          <w:b/>
          <w:bCs/>
          <w:color w:val="000000" w:themeColor="text1"/>
          <w:kern w:val="24"/>
          <w:sz w:val="32"/>
          <w:szCs w:val="32"/>
        </w:rPr>
        <w:t>Introduction and Preparation for Mass</w:t>
      </w:r>
    </w:p>
    <w:p w14:paraId="32487DF4" w14:textId="77777777" w:rsidR="00A824A4" w:rsidRPr="00FE3F45" w:rsidRDefault="00A824A4" w:rsidP="00A824A4">
      <w:pPr>
        <w:spacing w:after="0" w:line="240" w:lineRule="auto"/>
        <w:rPr>
          <w:rFonts w:ascii="Times New Roman" w:hAnsi="Times New Roman" w:cs="Times New Roman"/>
          <w:color w:val="000000" w:themeColor="text1"/>
          <w:kern w:val="24"/>
          <w:sz w:val="24"/>
          <w:szCs w:val="24"/>
        </w:rPr>
      </w:pPr>
      <w:r w:rsidRPr="00FE3F45">
        <w:rPr>
          <w:rFonts w:ascii="Times New Roman" w:hAnsi="Times New Roman" w:cs="Times New Roman"/>
          <w:color w:val="000000" w:themeColor="text1"/>
          <w:kern w:val="24"/>
          <w:sz w:val="24"/>
          <w:szCs w:val="24"/>
          <w14:ligatures w14:val="standardContextual"/>
        </w:rPr>
        <w:t xml:space="preserve">     The Sacred Liturgy is an invitation to enter more deeply into the truth of who we are in relationship with Our Lord. Deeply wounded by sin and fallen from original harmony with God and one another, God’s loving faithfulness is seen in His </w:t>
      </w:r>
      <w:proofErr w:type="gramStart"/>
      <w:r w:rsidRPr="00FE3F45">
        <w:rPr>
          <w:rFonts w:ascii="Times New Roman" w:hAnsi="Times New Roman" w:cs="Times New Roman"/>
          <w:color w:val="000000" w:themeColor="text1"/>
          <w:kern w:val="24"/>
          <w:sz w:val="24"/>
          <w:szCs w:val="24"/>
          <w14:ligatures w14:val="standardContextual"/>
        </w:rPr>
        <w:t>plan</w:t>
      </w:r>
      <w:proofErr w:type="gramEnd"/>
      <w:r w:rsidRPr="00FE3F45">
        <w:rPr>
          <w:rFonts w:ascii="Times New Roman" w:hAnsi="Times New Roman" w:cs="Times New Roman"/>
          <w:color w:val="000000" w:themeColor="text1"/>
          <w:kern w:val="24"/>
          <w:sz w:val="24"/>
          <w:szCs w:val="24"/>
          <w14:ligatures w14:val="standardContextual"/>
        </w:rPr>
        <w:t xml:space="preserve"> for the One who would restore all that was lost in Original Sin. In the fullness of time, God sent His son, Jesus, who offered himself in supreme sacrifice on the Cross, reconciling all humanity with Our Lord. </w:t>
      </w:r>
    </w:p>
    <w:p w14:paraId="2214B55C" w14:textId="77777777" w:rsidR="00A824A4" w:rsidRPr="00FE3F45" w:rsidRDefault="00A824A4" w:rsidP="00A824A4">
      <w:pPr>
        <w:spacing w:after="0" w:line="240" w:lineRule="auto"/>
        <w:rPr>
          <w:rFonts w:ascii="Times New Roman" w:hAnsi="Times New Roman" w:cs="Times New Roman"/>
          <w:color w:val="000000" w:themeColor="text1"/>
          <w:kern w:val="24"/>
          <w:sz w:val="24"/>
          <w:szCs w:val="24"/>
          <w14:ligatures w14:val="standardContextual"/>
        </w:rPr>
      </w:pPr>
      <w:r w:rsidRPr="00FE3F45">
        <w:rPr>
          <w:rFonts w:ascii="Times New Roman" w:hAnsi="Times New Roman" w:cs="Times New Roman"/>
          <w:color w:val="000000" w:themeColor="text1"/>
          <w:kern w:val="24"/>
          <w:sz w:val="24"/>
          <w:szCs w:val="24"/>
          <w14:ligatures w14:val="standardContextual"/>
        </w:rPr>
        <w:t xml:space="preserve">     The Liturgy of Mass is an invitation to respond to what God has done for us in Christ. In short, it is our opportunity to praise and thank God for the gift of salvation by participating in the Paschal Mystery (the Passion, Death, and Resurrection) of Jesus. </w:t>
      </w:r>
    </w:p>
    <w:p w14:paraId="0F7E5B59" w14:textId="77777777" w:rsidR="00A824A4" w:rsidRPr="00FE3F45" w:rsidRDefault="00A824A4" w:rsidP="00A824A4">
      <w:pPr>
        <w:spacing w:after="0" w:line="240" w:lineRule="auto"/>
        <w:rPr>
          <w:rFonts w:ascii="Times New Roman" w:hAnsi="Times New Roman" w:cs="Times New Roman"/>
          <w:color w:val="000000" w:themeColor="text1"/>
          <w:kern w:val="24"/>
          <w:sz w:val="24"/>
          <w:szCs w:val="24"/>
          <w14:ligatures w14:val="standardContextual"/>
        </w:rPr>
      </w:pPr>
      <w:r w:rsidRPr="00FE3F45">
        <w:rPr>
          <w:rFonts w:ascii="Times New Roman" w:hAnsi="Times New Roman" w:cs="Times New Roman"/>
          <w:color w:val="000000" w:themeColor="text1"/>
          <w:kern w:val="24"/>
          <w:sz w:val="24"/>
          <w:szCs w:val="24"/>
          <w14:ligatures w14:val="standardContextual"/>
        </w:rPr>
        <w:t xml:space="preserve">     “Kerygma” is the proclamation of the Good News, the story of salvation in Christ.  This is our story: </w:t>
      </w:r>
    </w:p>
    <w:p w14:paraId="7D831F66" w14:textId="77777777" w:rsidR="00A824A4" w:rsidRPr="00FE3F45" w:rsidRDefault="00A824A4" w:rsidP="00A824A4">
      <w:pPr>
        <w:numPr>
          <w:ilvl w:val="0"/>
          <w:numId w:val="5"/>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 xml:space="preserve">God has created us wonderfully good </w:t>
      </w:r>
      <w:proofErr w:type="gramStart"/>
      <w:r w:rsidRPr="00FE3F45">
        <w:rPr>
          <w:rFonts w:ascii="Times New Roman" w:eastAsiaTheme="minorEastAsia" w:hAnsi="Times New Roman" w:cs="Times New Roman"/>
          <w:b/>
          <w:bCs/>
          <w:i/>
          <w:iCs/>
          <w:color w:val="000000" w:themeColor="text1"/>
          <w:kern w:val="24"/>
          <w:sz w:val="24"/>
          <w:szCs w:val="24"/>
        </w:rPr>
        <w:t>and in His image</w:t>
      </w:r>
      <w:proofErr w:type="gramEnd"/>
      <w:r w:rsidRPr="00FE3F45">
        <w:rPr>
          <w:rFonts w:ascii="Times New Roman" w:eastAsiaTheme="minorEastAsia" w:hAnsi="Times New Roman" w:cs="Times New Roman"/>
          <w:b/>
          <w:bCs/>
          <w:i/>
          <w:iCs/>
          <w:color w:val="000000" w:themeColor="text1"/>
          <w:kern w:val="24"/>
          <w:sz w:val="24"/>
          <w:szCs w:val="24"/>
        </w:rPr>
        <w:t xml:space="preserve"> and has created a beautiful world for us.</w:t>
      </w:r>
    </w:p>
    <w:p w14:paraId="2A58837E" w14:textId="77777777" w:rsidR="00A824A4" w:rsidRPr="00FE3F45" w:rsidRDefault="00A824A4" w:rsidP="00A824A4">
      <w:pPr>
        <w:numPr>
          <w:ilvl w:val="0"/>
          <w:numId w:val="5"/>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Sin separates us from God, from one another, from Creation, and from the goodness God intends.</w:t>
      </w:r>
    </w:p>
    <w:p w14:paraId="20B940EE" w14:textId="77777777" w:rsidR="00A824A4" w:rsidRPr="00FE3F45" w:rsidRDefault="00A824A4" w:rsidP="00A824A4">
      <w:pPr>
        <w:numPr>
          <w:ilvl w:val="0"/>
          <w:numId w:val="5"/>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Jesus Christ, the Son of God, has become man, suffered, died, risen from the dead, and ascended into heaven that we might be reconciled to the Father.</w:t>
      </w:r>
    </w:p>
    <w:p w14:paraId="7DFCC139" w14:textId="77777777" w:rsidR="00A824A4" w:rsidRPr="00FE3F45" w:rsidRDefault="00A824A4" w:rsidP="00A824A4">
      <w:pPr>
        <w:numPr>
          <w:ilvl w:val="0"/>
          <w:numId w:val="5"/>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We are invited to respond to this loving act of Jesus by committing to following Jesus with our lives as His disciples, and by proclaiming the Good News to those we encounter as Missionary Disciples by lives of charity, inviting others into the salvation they will find in Jesus.</w:t>
      </w:r>
    </w:p>
    <w:p w14:paraId="648DB4F2" w14:textId="77777777" w:rsidR="00A824A4" w:rsidRPr="00FE3F45" w:rsidRDefault="00A824A4" w:rsidP="00A824A4">
      <w:pPr>
        <w:spacing w:after="0" w:line="240" w:lineRule="auto"/>
        <w:rPr>
          <w:rFonts w:ascii="Times New Roman" w:hAnsi="Times New Roman" w:cs="Times New Roman"/>
          <w:color w:val="000000" w:themeColor="text1"/>
          <w:kern w:val="24"/>
          <w:sz w:val="24"/>
          <w:szCs w:val="24"/>
          <w14:ligatures w14:val="standardContextual"/>
        </w:rPr>
      </w:pPr>
      <w:r w:rsidRPr="00FE3F45">
        <w:rPr>
          <w:rFonts w:ascii="Times New Roman" w:hAnsi="Times New Roman" w:cs="Times New Roman"/>
          <w:color w:val="000000" w:themeColor="text1"/>
          <w:kern w:val="24"/>
          <w:sz w:val="24"/>
          <w:szCs w:val="24"/>
          <w14:ligatures w14:val="standardContextual"/>
        </w:rPr>
        <w:t xml:space="preserve">(Throughout this booklet, some obvious points of connection between Mass and Kerygma are emphasized in </w:t>
      </w:r>
      <w:r w:rsidRPr="00FE3F45">
        <w:rPr>
          <w:rFonts w:ascii="Times New Roman" w:hAnsi="Times New Roman" w:cs="Times New Roman"/>
          <w:b/>
          <w:bCs/>
          <w:i/>
          <w:iCs/>
          <w:color w:val="000000" w:themeColor="text1"/>
          <w:kern w:val="24"/>
          <w:sz w:val="24"/>
          <w:szCs w:val="24"/>
          <w14:ligatures w14:val="standardContextual"/>
        </w:rPr>
        <w:t>bold italics</w:t>
      </w:r>
      <w:r w:rsidRPr="00FE3F45">
        <w:rPr>
          <w:rFonts w:ascii="Times New Roman" w:hAnsi="Times New Roman" w:cs="Times New Roman"/>
          <w:color w:val="000000" w:themeColor="text1"/>
          <w:kern w:val="24"/>
          <w:sz w:val="24"/>
          <w:szCs w:val="24"/>
          <w14:ligatures w14:val="standardContextual"/>
        </w:rPr>
        <w:t xml:space="preserve">.  These points of connection reflect encounters with Jesus where we </w:t>
      </w:r>
      <w:proofErr w:type="gramStart"/>
      <w:r w:rsidRPr="00FE3F45">
        <w:rPr>
          <w:rFonts w:ascii="Times New Roman" w:hAnsi="Times New Roman" w:cs="Times New Roman"/>
          <w:color w:val="000000" w:themeColor="text1"/>
          <w:kern w:val="24"/>
          <w:sz w:val="24"/>
          <w:szCs w:val="24"/>
          <w14:ligatures w14:val="standardContextual"/>
        </w:rPr>
        <w:t>enter into</w:t>
      </w:r>
      <w:proofErr w:type="gramEnd"/>
      <w:r w:rsidRPr="00FE3F45">
        <w:rPr>
          <w:rFonts w:ascii="Times New Roman" w:hAnsi="Times New Roman" w:cs="Times New Roman"/>
          <w:color w:val="000000" w:themeColor="text1"/>
          <w:kern w:val="24"/>
          <w:sz w:val="24"/>
          <w:szCs w:val="24"/>
          <w14:ligatures w14:val="standardContextual"/>
        </w:rPr>
        <w:t xml:space="preserve"> the Good News proclaimed in the Eucharistic celebration.  As you see these connections, reflect on your personal comprehension of the Kerygma and how this is being deepened.)</w:t>
      </w:r>
    </w:p>
    <w:p w14:paraId="2B6390E4" w14:textId="77777777" w:rsidR="00A824A4" w:rsidRPr="00FE3F45" w:rsidRDefault="00A824A4" w:rsidP="00A824A4">
      <w:pPr>
        <w:spacing w:after="0" w:line="240" w:lineRule="auto"/>
        <w:rPr>
          <w:rFonts w:ascii="Times New Roman" w:hAnsi="Times New Roman" w:cs="Times New Roman"/>
          <w:color w:val="000000" w:themeColor="text1"/>
          <w:kern w:val="24"/>
          <w:sz w:val="24"/>
          <w:szCs w:val="24"/>
          <w14:ligatures w14:val="standardContextual"/>
        </w:rPr>
      </w:pPr>
      <w:r w:rsidRPr="00FE3F45">
        <w:rPr>
          <w:rFonts w:ascii="Times New Roman" w:hAnsi="Times New Roman" w:cs="Times New Roman"/>
          <w:color w:val="000000" w:themeColor="text1"/>
          <w:kern w:val="24"/>
          <w:sz w:val="24"/>
          <w:szCs w:val="24"/>
          <w14:ligatures w14:val="standardContextual"/>
        </w:rPr>
        <w:t xml:space="preserve">     We begin our attention in this process by recalling the four complementary aspects of the presence of Christ in the liturgy.  We see His presence in:</w:t>
      </w:r>
    </w:p>
    <w:p w14:paraId="25BA40AA" w14:textId="77777777" w:rsidR="00A824A4" w:rsidRPr="00FE3F45" w:rsidRDefault="00A824A4" w:rsidP="00A824A4">
      <w:pPr>
        <w:numPr>
          <w:ilvl w:val="0"/>
          <w:numId w:val="4"/>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the proclamation of the Word</w:t>
      </w:r>
    </w:p>
    <w:p w14:paraId="754F7852" w14:textId="77777777" w:rsidR="00A824A4" w:rsidRPr="00FE3F45" w:rsidRDefault="00A824A4" w:rsidP="00A824A4">
      <w:pPr>
        <w:numPr>
          <w:ilvl w:val="0"/>
          <w:numId w:val="4"/>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 xml:space="preserve">the gathered assembly </w:t>
      </w:r>
    </w:p>
    <w:p w14:paraId="04C7D555" w14:textId="77777777" w:rsidR="00A824A4" w:rsidRPr="00FE3F45" w:rsidRDefault="00A824A4" w:rsidP="00A824A4">
      <w:pPr>
        <w:numPr>
          <w:ilvl w:val="0"/>
          <w:numId w:val="4"/>
        </w:numPr>
        <w:spacing w:after="0" w:line="240" w:lineRule="auto"/>
        <w:contextualSpacing/>
        <w:rPr>
          <w:rFonts w:ascii="Times New Roman" w:eastAsiaTheme="minorEastAsia" w:hAnsi="Times New Roman" w:cs="Times New Roman"/>
          <w:b/>
          <w:bCs/>
          <w:i/>
          <w:iCs/>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 xml:space="preserve">the person of the priest  </w:t>
      </w:r>
    </w:p>
    <w:p w14:paraId="014FD4F5" w14:textId="77777777" w:rsidR="00A824A4" w:rsidRPr="00FE3F45" w:rsidRDefault="00A824A4" w:rsidP="00A824A4">
      <w:pPr>
        <w:numPr>
          <w:ilvl w:val="0"/>
          <w:numId w:val="4"/>
        </w:numPr>
        <w:spacing w:after="0" w:line="240" w:lineRule="auto"/>
        <w:contextualSpacing/>
        <w:rPr>
          <w:rFonts w:ascii="Times New Roman" w:eastAsiaTheme="minorEastAsia" w:hAnsi="Times New Roman" w:cs="Times New Roman"/>
          <w:color w:val="000000" w:themeColor="text1"/>
          <w:kern w:val="24"/>
          <w:sz w:val="24"/>
          <w:szCs w:val="24"/>
        </w:rPr>
      </w:pPr>
      <w:r w:rsidRPr="00FE3F45">
        <w:rPr>
          <w:rFonts w:ascii="Times New Roman" w:eastAsiaTheme="minorEastAsia" w:hAnsi="Times New Roman" w:cs="Times New Roman"/>
          <w:b/>
          <w:bCs/>
          <w:i/>
          <w:iCs/>
          <w:color w:val="000000" w:themeColor="text1"/>
          <w:kern w:val="24"/>
          <w:sz w:val="24"/>
          <w:szCs w:val="24"/>
        </w:rPr>
        <w:t>and especially the Body and Blood of Christ in the Blessed Sacrament of the Eucharist</w:t>
      </w:r>
      <w:r w:rsidRPr="00FE3F45">
        <w:rPr>
          <w:rFonts w:ascii="Times New Roman" w:eastAsiaTheme="minorEastAsia" w:hAnsi="Times New Roman" w:cs="Times New Roman"/>
          <w:color w:val="000000" w:themeColor="text1"/>
          <w:kern w:val="24"/>
          <w:sz w:val="24"/>
          <w:szCs w:val="24"/>
        </w:rPr>
        <w:t xml:space="preserve">. </w:t>
      </w:r>
    </w:p>
    <w:p w14:paraId="6EA95B85" w14:textId="77777777" w:rsidR="00A824A4" w:rsidRPr="00FE3F45" w:rsidRDefault="00A824A4" w:rsidP="00A824A4">
      <w:pPr>
        <w:spacing w:after="0" w:line="240" w:lineRule="auto"/>
        <w:rPr>
          <w:rFonts w:ascii="Times New Roman" w:hAnsi="Times New Roman" w:cs="Times New Roman"/>
          <w:color w:val="000000" w:themeColor="text1"/>
          <w:kern w:val="24"/>
          <w:sz w:val="24"/>
          <w:szCs w:val="24"/>
          <w14:ligatures w14:val="standardContextual"/>
        </w:rPr>
      </w:pPr>
      <w:r w:rsidRPr="00FE3F45">
        <w:rPr>
          <w:rFonts w:ascii="Times New Roman" w:hAnsi="Times New Roman" w:cs="Times New Roman"/>
          <w:color w:val="000000" w:themeColor="text1"/>
          <w:kern w:val="24"/>
          <w:sz w:val="24"/>
          <w:szCs w:val="24"/>
          <w14:ligatures w14:val="standardContextual"/>
        </w:rPr>
        <w:t xml:space="preserve">     In response to requests throughout the Diocese to have the opportunity to consider more deeply our celebration of the Mass, over the next 7 weeks, we will be addressing the different parts of the Mass and how they put us in touch with the loving mercy of God.</w:t>
      </w:r>
    </w:p>
    <w:p w14:paraId="7228F713" w14:textId="77777777" w:rsidR="00A824A4" w:rsidRPr="00FE3F45" w:rsidRDefault="00A824A4" w:rsidP="00A824A4">
      <w:pPr>
        <w:spacing w:after="0" w:line="240" w:lineRule="auto"/>
        <w:rPr>
          <w:rFonts w:ascii="Times New Roman" w:hAnsi="Times New Roman" w:cs="Times New Roman"/>
          <w:kern w:val="2"/>
          <w:sz w:val="24"/>
          <w:szCs w:val="24"/>
          <w14:ligatures w14:val="standardContextual"/>
        </w:rPr>
      </w:pPr>
      <w:r w:rsidRPr="00FE3F45">
        <w:rPr>
          <w:rFonts w:ascii="Times New Roman" w:hAnsi="Times New Roman" w:cs="Times New Roman"/>
          <w:kern w:val="2"/>
          <w:sz w:val="24"/>
          <w:szCs w:val="24"/>
          <w14:ligatures w14:val="standardContextual"/>
        </w:rPr>
        <w:t xml:space="preserve">     Today we begin with the question, “When does the Mass begin?”  The Mass begins when we are preparing ourselves to come to church.  It is important even as we arise and organize ourselves and family that </w:t>
      </w:r>
      <w:r w:rsidRPr="00FE3F45">
        <w:rPr>
          <w:rFonts w:ascii="Times New Roman" w:hAnsi="Times New Roman" w:cs="Times New Roman"/>
          <w:b/>
          <w:bCs/>
          <w:i/>
          <w:iCs/>
          <w:kern w:val="2"/>
          <w:sz w:val="24"/>
          <w:szCs w:val="24"/>
          <w14:ligatures w14:val="standardContextual"/>
        </w:rPr>
        <w:t>we are intentionally transitioning from the experience of the worldly environment into the realm of God’s Kingdom.</w:t>
      </w:r>
      <w:r w:rsidRPr="00FE3F45">
        <w:rPr>
          <w:rFonts w:ascii="Times New Roman" w:hAnsi="Times New Roman" w:cs="Times New Roman"/>
          <w:kern w:val="2"/>
          <w:sz w:val="24"/>
          <w:szCs w:val="24"/>
          <w14:ligatures w14:val="standardContextual"/>
        </w:rPr>
        <w:t xml:space="preserve">  Many things distract us from the effects of God’s presence during the week.  Our minds and hearts are focused on everyday tasks of work or school, troubles, doubts, and other situations.  We want to open ourselves to gratitude, which is the key disposition for entering into the Eucharist.  </w:t>
      </w:r>
    </w:p>
    <w:p w14:paraId="57D5574E" w14:textId="3DBF1238" w:rsidR="00BF296E" w:rsidRPr="00FE3F45" w:rsidRDefault="00A824A4" w:rsidP="00A824A4">
      <w:pPr>
        <w:spacing w:after="0" w:line="240" w:lineRule="auto"/>
        <w:rPr>
          <w:rFonts w:ascii="Times New Roman" w:hAnsi="Times New Roman" w:cs="Times New Roman"/>
          <w:kern w:val="2"/>
          <w:sz w:val="24"/>
          <w:szCs w:val="24"/>
          <w14:ligatures w14:val="standardContextual"/>
        </w:rPr>
      </w:pPr>
      <w:r w:rsidRPr="00FE3F45">
        <w:rPr>
          <w:rFonts w:ascii="Times New Roman" w:hAnsi="Times New Roman" w:cs="Times New Roman"/>
          <w:kern w:val="2"/>
          <w:sz w:val="24"/>
          <w:szCs w:val="24"/>
          <w14:ligatures w14:val="standardContextual"/>
        </w:rPr>
        <w:t xml:space="preserve">     We should be conscious of emptying ourselves of worldly concerns by observing the one-hour fast requirement before receiving Holy Communion.  </w:t>
      </w:r>
      <w:r w:rsidRPr="00FE3F45">
        <w:rPr>
          <w:rFonts w:ascii="Times New Roman" w:hAnsi="Times New Roman" w:cs="Times New Roman"/>
          <w:b/>
          <w:bCs/>
          <w:i/>
          <w:iCs/>
          <w:kern w:val="2"/>
          <w:sz w:val="24"/>
          <w:szCs w:val="24"/>
          <w14:ligatures w14:val="standardContextual"/>
        </w:rPr>
        <w:t xml:space="preserve">The Mass is an encounter with the Living God and so we begin to transition our hearts and minds into this heavenly encounter.  </w:t>
      </w:r>
      <w:r w:rsidRPr="00FE3F45">
        <w:rPr>
          <w:rFonts w:ascii="Times New Roman" w:hAnsi="Times New Roman" w:cs="Times New Roman"/>
          <w:b/>
          <w:bCs/>
          <w:i/>
          <w:iCs/>
          <w:kern w:val="2"/>
          <w:sz w:val="24"/>
          <w:szCs w:val="24"/>
          <w14:ligatures w14:val="standardContextual"/>
        </w:rPr>
        <w:lastRenderedPageBreak/>
        <w:t>The Eucharist is the place where heaven meets earth.  As we enter the church, we sign ourselves with holy water, recalling our being chosen by Jesus through our baptism.</w:t>
      </w:r>
      <w:r w:rsidRPr="00FE3F45">
        <w:rPr>
          <w:rFonts w:ascii="Times New Roman" w:hAnsi="Times New Roman" w:cs="Times New Roman"/>
          <w:kern w:val="2"/>
          <w:sz w:val="24"/>
          <w:szCs w:val="24"/>
          <w14:ligatures w14:val="standardContextual"/>
        </w:rPr>
        <w:t xml:space="preserve"> </w:t>
      </w:r>
    </w:p>
    <w:p w14:paraId="70AB22AE" w14:textId="77777777" w:rsidR="00A824A4" w:rsidRPr="00FE3F45" w:rsidRDefault="00A824A4" w:rsidP="00A824A4">
      <w:pPr>
        <w:spacing w:after="0" w:line="240" w:lineRule="auto"/>
        <w:rPr>
          <w:rFonts w:ascii="Times New Roman" w:hAnsi="Times New Roman" w:cs="Times New Roman"/>
          <w:kern w:val="2"/>
          <w:sz w:val="24"/>
          <w:szCs w:val="24"/>
          <w14:ligatures w14:val="standardContextual"/>
        </w:rPr>
      </w:pPr>
      <w:r w:rsidRPr="00FE3F45">
        <w:rPr>
          <w:rFonts w:ascii="Times New Roman" w:hAnsi="Times New Roman" w:cs="Times New Roman"/>
          <w:kern w:val="2"/>
          <w:sz w:val="24"/>
          <w:szCs w:val="24"/>
          <w14:ligatures w14:val="standardContextual"/>
        </w:rPr>
        <w:t xml:space="preserve">     As we worship God today in the Mass, you are invited to ask God these questions: </w:t>
      </w:r>
    </w:p>
    <w:p w14:paraId="705E6B03" w14:textId="77777777" w:rsidR="00A824A4" w:rsidRPr="00FE3F45" w:rsidRDefault="00A824A4" w:rsidP="00A824A4">
      <w:pPr>
        <w:numPr>
          <w:ilvl w:val="0"/>
          <w:numId w:val="3"/>
        </w:numPr>
        <w:spacing w:after="0" w:line="240" w:lineRule="auto"/>
        <w:contextualSpacing/>
        <w:rPr>
          <w:rFonts w:ascii="Times New Roman" w:hAnsi="Times New Roman" w:cs="Times New Roman"/>
          <w:kern w:val="2"/>
          <w:sz w:val="24"/>
          <w:szCs w:val="24"/>
          <w14:ligatures w14:val="standardContextual"/>
        </w:rPr>
      </w:pPr>
      <w:r w:rsidRPr="00FE3F45">
        <w:rPr>
          <w:rFonts w:ascii="Times New Roman" w:hAnsi="Times New Roman" w:cs="Times New Roman"/>
          <w:kern w:val="2"/>
          <w:sz w:val="24"/>
          <w:szCs w:val="24"/>
          <w14:ligatures w14:val="standardContextual"/>
        </w:rPr>
        <w:t>How could my process of transition from home to Church change to dispose me to be ready to celebrate when I arrive?  Would a specific prayer or routine such as reading the readings ahead of time or praying the Prayer before Mass by St. Thomas Aquinas help focus my attention on the mystery of Who I am about to encounter?</w:t>
      </w:r>
    </w:p>
    <w:p w14:paraId="713C5164" w14:textId="77777777" w:rsidR="00A824A4" w:rsidRPr="00FE3F45" w:rsidRDefault="00A824A4" w:rsidP="00A824A4">
      <w:pPr>
        <w:numPr>
          <w:ilvl w:val="0"/>
          <w:numId w:val="3"/>
        </w:numPr>
        <w:spacing w:after="0" w:line="240" w:lineRule="auto"/>
        <w:contextualSpacing/>
        <w:rPr>
          <w:rFonts w:ascii="Times New Roman" w:hAnsi="Times New Roman" w:cs="Times New Roman"/>
          <w:kern w:val="2"/>
          <w:sz w:val="24"/>
          <w:szCs w:val="24"/>
          <w14:ligatures w14:val="standardContextual"/>
        </w:rPr>
      </w:pPr>
      <w:r w:rsidRPr="00FE3F45">
        <w:rPr>
          <w:rFonts w:ascii="Times New Roman" w:hAnsi="Times New Roman" w:cs="Times New Roman"/>
          <w:kern w:val="2"/>
          <w:sz w:val="24"/>
          <w:szCs w:val="24"/>
          <w14:ligatures w14:val="standardContextual"/>
        </w:rPr>
        <w:t>As I sign myself with holy water upon entering sacred ground, how do I renew my decision to accept Jesus as the Lord of my life?</w:t>
      </w:r>
    </w:p>
    <w:p w14:paraId="3479C06B" w14:textId="77777777" w:rsidR="00C12A8D" w:rsidRPr="00FE3F45" w:rsidRDefault="00C12A8D" w:rsidP="004F13B3">
      <w:pPr>
        <w:spacing w:after="0" w:line="240" w:lineRule="auto"/>
        <w:rPr>
          <w:rFonts w:ascii="Times New Roman" w:hAnsi="Times New Roman" w:cs="Times New Roman"/>
          <w:b/>
          <w:sz w:val="24"/>
          <w:szCs w:val="24"/>
        </w:rPr>
      </w:pPr>
    </w:p>
    <w:p w14:paraId="108A9FD5" w14:textId="77777777" w:rsidR="00C12A8D" w:rsidRPr="00FE3F45" w:rsidRDefault="00C12A8D" w:rsidP="004F13B3">
      <w:pPr>
        <w:spacing w:after="0" w:line="240" w:lineRule="auto"/>
        <w:rPr>
          <w:rFonts w:ascii="Times New Roman" w:hAnsi="Times New Roman" w:cs="Times New Roman"/>
          <w:b/>
          <w:sz w:val="24"/>
          <w:szCs w:val="24"/>
        </w:rPr>
      </w:pPr>
    </w:p>
    <w:p w14:paraId="7A6EC9FF" w14:textId="3DD78809" w:rsidR="004F13B3" w:rsidRPr="00FE3F45" w:rsidRDefault="004F13B3" w:rsidP="00BF296E">
      <w:pPr>
        <w:spacing w:after="0" w:line="240" w:lineRule="auto"/>
        <w:jc w:val="center"/>
        <w:rPr>
          <w:rFonts w:ascii="Times New Roman" w:hAnsi="Times New Roman" w:cs="Times New Roman"/>
          <w:b/>
          <w:sz w:val="32"/>
          <w:szCs w:val="32"/>
          <w:lang w:val="es-US"/>
        </w:rPr>
      </w:pPr>
      <w:r w:rsidRPr="00FE3F45">
        <w:rPr>
          <w:rFonts w:ascii="Times New Roman" w:hAnsi="Times New Roman" w:cs="Times New Roman"/>
          <w:b/>
          <w:sz w:val="32"/>
          <w:szCs w:val="32"/>
          <w:lang w:val="es-US"/>
        </w:rPr>
        <w:t>I. Introducción y preparación para la Misa</w:t>
      </w:r>
    </w:p>
    <w:p w14:paraId="760A7CDB"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 xml:space="preserve">      La Sagrada liturgia es una invitación a entrar más profundamente en la verdad de quiénes somos y quién es Dios. Profundamente heridos por el pecado y caídos de la armonía original con Dios y con los demás, la fidelidad amorosa de Dios hacia nosotros se ve en Su plan para Aquel que restauraría todo lo que se perdió a través del Pecado Original. “En la plenitud de los tiempos” Dios envió a su hijo Jesús, quien se ofreció a sí mismo en sacrificio supremo en la Cruz reconciliando a toda la humanidad con Dios.</w:t>
      </w:r>
    </w:p>
    <w:p w14:paraId="375FF661"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 xml:space="preserve">      La Liturgia de la Misa es una invitación a responder a lo que Dios ha hecho por nosotros en Cristo. En resumen, es nuestra oportunidad de alabar y agradecer a Dios por el don de la salvación participando del Misterio Pascual (la Pasión, Muerte y Resurrección) de Jesús.</w:t>
      </w:r>
    </w:p>
    <w:p w14:paraId="777BB203"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 xml:space="preserve">      “</w:t>
      </w:r>
      <w:proofErr w:type="spellStart"/>
      <w:r w:rsidRPr="00FE3F45">
        <w:rPr>
          <w:rFonts w:ascii="Times New Roman" w:hAnsi="Times New Roman" w:cs="Times New Roman"/>
          <w:sz w:val="24"/>
          <w:szCs w:val="24"/>
          <w:lang w:val="es-US"/>
        </w:rPr>
        <w:t>Kerygma</w:t>
      </w:r>
      <w:proofErr w:type="spellEnd"/>
      <w:r w:rsidRPr="00FE3F45">
        <w:rPr>
          <w:rFonts w:ascii="Times New Roman" w:hAnsi="Times New Roman" w:cs="Times New Roman"/>
          <w:sz w:val="24"/>
          <w:szCs w:val="24"/>
          <w:lang w:val="es-US"/>
        </w:rPr>
        <w:t>” es el anuncio de la Buena Nueva, la historia de la salvación en Cristo. Esta es nuestra historia:</w:t>
      </w:r>
    </w:p>
    <w:p w14:paraId="602DC5A0" w14:textId="77777777" w:rsidR="004F13B3" w:rsidRPr="00FE3F45" w:rsidRDefault="004F13B3" w:rsidP="00051CBB">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Dios nos ha creado buenos y a su imagen y ha creado un mundo bueno para nosotros.</w:t>
      </w:r>
    </w:p>
    <w:p w14:paraId="5703881B" w14:textId="77777777" w:rsidR="004F13B3" w:rsidRPr="00FE3F45" w:rsidRDefault="004F13B3" w:rsidP="00051CBB">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El pecado nos separa de Dios, de los demás y del bien que Dios quiere para cada uno de nosotros.</w:t>
      </w:r>
    </w:p>
    <w:p w14:paraId="3D894CC0" w14:textId="77777777" w:rsidR="004F13B3" w:rsidRPr="00FE3F45" w:rsidRDefault="004F13B3" w:rsidP="00051CBB">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Jesucristo, el Hijo de Dios, se hizo hombre, sufrió, murió, resucitó de entre los muertos y ascendió al cielo para que podamos reconciliarnos con Dios.</w:t>
      </w:r>
    </w:p>
    <w:p w14:paraId="57522C87" w14:textId="77777777" w:rsidR="004F13B3" w:rsidRPr="00FE3F45" w:rsidRDefault="004F13B3" w:rsidP="00051CBB">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Estamos invitados a responder a este acto de amor de Jesús comprometiéndonos a seguir a Jesús con nuestras vidas como sus discípulos y proclamando la Buena Nueva a aquellos que encontramos como Discípulos Misioneros mediante vidas de caridad e invitándolos a la salvación que pueden encontrar. en Jesús.</w:t>
      </w:r>
    </w:p>
    <w:p w14:paraId="06831B87"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 xml:space="preserve">(A lo largo de este folleto, algunos puntos obvios de conexión entre la Misa y el </w:t>
      </w:r>
      <w:proofErr w:type="spellStart"/>
      <w:r w:rsidRPr="00FE3F45">
        <w:rPr>
          <w:rFonts w:ascii="Times New Roman" w:hAnsi="Times New Roman" w:cs="Times New Roman"/>
          <w:sz w:val="24"/>
          <w:szCs w:val="24"/>
          <w:lang w:val="es-US"/>
        </w:rPr>
        <w:t>Kerygma</w:t>
      </w:r>
      <w:proofErr w:type="spellEnd"/>
      <w:r w:rsidRPr="00FE3F45">
        <w:rPr>
          <w:rFonts w:ascii="Times New Roman" w:hAnsi="Times New Roman" w:cs="Times New Roman"/>
          <w:sz w:val="24"/>
          <w:szCs w:val="24"/>
          <w:lang w:val="es-US"/>
        </w:rPr>
        <w:t xml:space="preserve"> se enfatizan en </w:t>
      </w:r>
      <w:r w:rsidRPr="00FE3F45">
        <w:rPr>
          <w:rFonts w:ascii="Times New Roman" w:hAnsi="Times New Roman" w:cs="Times New Roman"/>
          <w:color w:val="4D5156"/>
          <w:sz w:val="24"/>
          <w:szCs w:val="24"/>
          <w:shd w:val="clear" w:color="auto" w:fill="FFFFFF"/>
          <w:lang w:val="es-US"/>
        </w:rPr>
        <w:t>"</w:t>
      </w:r>
      <w:r w:rsidRPr="00FE3F45">
        <w:rPr>
          <w:rStyle w:val="Emphasis"/>
          <w:rFonts w:ascii="Times New Roman" w:hAnsi="Times New Roman" w:cs="Times New Roman"/>
          <w:b/>
          <w:bCs/>
          <w:color w:val="5F6368"/>
          <w:sz w:val="24"/>
          <w:szCs w:val="24"/>
          <w:shd w:val="clear" w:color="auto" w:fill="FFFFFF"/>
          <w:lang w:val="es-US"/>
        </w:rPr>
        <w:t>cursiva negrita</w:t>
      </w:r>
      <w:r w:rsidRPr="00FE3F45">
        <w:rPr>
          <w:rFonts w:ascii="Times New Roman" w:hAnsi="Times New Roman" w:cs="Times New Roman"/>
          <w:color w:val="4D5156"/>
          <w:sz w:val="24"/>
          <w:szCs w:val="24"/>
          <w:shd w:val="clear" w:color="auto" w:fill="FFFFFF"/>
          <w:lang w:val="es-US"/>
        </w:rPr>
        <w:t>"</w:t>
      </w:r>
      <w:r w:rsidRPr="00FE3F45">
        <w:rPr>
          <w:rFonts w:ascii="Times New Roman" w:hAnsi="Times New Roman" w:cs="Times New Roman"/>
          <w:sz w:val="24"/>
          <w:szCs w:val="24"/>
          <w:lang w:val="es-US"/>
        </w:rPr>
        <w:t xml:space="preserve">. Estos puntos de conexión reflejan encuentros con Jesús donde entramos en la Buena Nueva proclamada en la celebración eucarística. Al ver estas conexiones, reflexione sobre su comprensión personal de este </w:t>
      </w:r>
      <w:proofErr w:type="spellStart"/>
      <w:r w:rsidRPr="00FE3F45">
        <w:rPr>
          <w:rFonts w:ascii="Times New Roman" w:hAnsi="Times New Roman" w:cs="Times New Roman"/>
          <w:sz w:val="24"/>
          <w:szCs w:val="24"/>
          <w:lang w:val="es-US"/>
        </w:rPr>
        <w:t>Kerygma</w:t>
      </w:r>
      <w:proofErr w:type="spellEnd"/>
      <w:r w:rsidRPr="00FE3F45">
        <w:rPr>
          <w:rFonts w:ascii="Times New Roman" w:hAnsi="Times New Roman" w:cs="Times New Roman"/>
          <w:sz w:val="24"/>
          <w:szCs w:val="24"/>
          <w:lang w:val="es-US"/>
        </w:rPr>
        <w:t xml:space="preserve"> y cómo se está profundizando.)</w:t>
      </w:r>
    </w:p>
    <w:p w14:paraId="6EC3AD68"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 xml:space="preserve">      Comenzamos nuestra atención en este proceso recordando los cuatro aspectos complementarios de la presencia de Cristo en la liturgia. Vemos Su presencia en:</w:t>
      </w:r>
    </w:p>
    <w:p w14:paraId="32879CE2" w14:textId="77777777" w:rsidR="004F13B3" w:rsidRPr="00FE3F45" w:rsidRDefault="004F13B3" w:rsidP="006C635D">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el anuncio de la Palabra</w:t>
      </w:r>
    </w:p>
    <w:p w14:paraId="179A5B7A" w14:textId="77777777" w:rsidR="004F13B3" w:rsidRPr="00FE3F45" w:rsidRDefault="004F13B3" w:rsidP="006C635D">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la asamblea reunida</w:t>
      </w:r>
    </w:p>
    <w:p w14:paraId="17B414D7" w14:textId="77777777" w:rsidR="004F13B3" w:rsidRPr="00FE3F45" w:rsidRDefault="004F13B3" w:rsidP="006C635D">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la persona del sacerdote</w:t>
      </w:r>
    </w:p>
    <w:p w14:paraId="72903473" w14:textId="77777777" w:rsidR="004F13B3" w:rsidRPr="00FE3F45" w:rsidRDefault="004F13B3" w:rsidP="006C635D">
      <w:pPr>
        <w:spacing w:after="0" w:line="240" w:lineRule="auto"/>
        <w:ind w:left="720"/>
        <w:rPr>
          <w:rFonts w:ascii="Times New Roman" w:hAnsi="Times New Roman" w:cs="Times New Roman"/>
          <w:b/>
          <w:bCs/>
          <w:i/>
          <w:iCs/>
          <w:sz w:val="24"/>
          <w:szCs w:val="24"/>
          <w:lang w:val="es-US"/>
        </w:rPr>
      </w:pPr>
      <w:r w:rsidRPr="00FE3F45">
        <w:rPr>
          <w:rFonts w:ascii="Times New Roman" w:hAnsi="Times New Roman" w:cs="Times New Roman"/>
          <w:b/>
          <w:bCs/>
          <w:i/>
          <w:iCs/>
          <w:sz w:val="24"/>
          <w:szCs w:val="24"/>
          <w:lang w:val="es-US"/>
        </w:rPr>
        <w:t>• y especialmente el Cuerpo y la Sangre de Cristo en el Santísimo Sacramento de la Eucaristía.</w:t>
      </w:r>
    </w:p>
    <w:p w14:paraId="21391066"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lastRenderedPageBreak/>
        <w:t xml:space="preserve">      En respuesta a las solicitudes de toda la Diócesis de tener la oportunidad de considerar más profundamente nuestra celebración de la Misa, durante las próximas 7 semanas, abordaremos las diferentes partes de la Misa y cómo nos ponen en contacto con la amorosa misericordia de Dios. </w:t>
      </w:r>
    </w:p>
    <w:p w14:paraId="2536CCD5" w14:textId="77777777" w:rsidR="004F13B3" w:rsidRPr="00FE3F45" w:rsidRDefault="004F13B3" w:rsidP="004F13B3">
      <w:p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 xml:space="preserve">      Hoy comenzamos con la pregunta: "¿Cuándo comienza la Misa?" La Misa comienza cuando nos estamos preparando para venir a la iglesia. Es importante que incluso cuando nos levantemos y nos organicemos a nosotros mismos y a nuestra familia, </w:t>
      </w:r>
      <w:r w:rsidRPr="00FE3F45">
        <w:rPr>
          <w:rFonts w:ascii="Times New Roman" w:hAnsi="Times New Roman" w:cs="Times New Roman"/>
          <w:b/>
          <w:bCs/>
          <w:i/>
          <w:iCs/>
          <w:sz w:val="24"/>
          <w:szCs w:val="24"/>
          <w:lang w:val="es-US"/>
        </w:rPr>
        <w:t>estemos haciendo la transición de la experiencia del entorno mundano al reino del Reino de Dios</w:t>
      </w:r>
      <w:r w:rsidRPr="00FE3F45">
        <w:rPr>
          <w:rFonts w:ascii="Times New Roman" w:hAnsi="Times New Roman" w:cs="Times New Roman"/>
          <w:sz w:val="24"/>
          <w:szCs w:val="24"/>
          <w:lang w:val="es-US"/>
        </w:rPr>
        <w:t>. Muchas cosas nos distraen de los efectos de la presencia de Dios durante la semana. Nuestras mentes y corazones están enfocados en las tareas cotidianas del trabajo o la escuela, problemas, dudas y otros problemas. Queremos abrirnos a la gratitud, que es la disposición clave para entrar en la Eucaristía.</w:t>
      </w:r>
    </w:p>
    <w:p w14:paraId="425CCE90" w14:textId="77777777" w:rsidR="004F13B3" w:rsidRPr="00FE3F45" w:rsidRDefault="004F13B3" w:rsidP="004F13B3">
      <w:pPr>
        <w:spacing w:after="0" w:line="240" w:lineRule="auto"/>
        <w:rPr>
          <w:rFonts w:ascii="Times New Roman" w:hAnsi="Times New Roman" w:cs="Times New Roman"/>
          <w:b/>
          <w:i/>
          <w:iCs/>
          <w:sz w:val="24"/>
          <w:szCs w:val="24"/>
          <w:lang w:val="es-US"/>
        </w:rPr>
      </w:pPr>
      <w:r w:rsidRPr="00FE3F45">
        <w:rPr>
          <w:rFonts w:ascii="Times New Roman" w:hAnsi="Times New Roman" w:cs="Times New Roman"/>
          <w:sz w:val="24"/>
          <w:szCs w:val="24"/>
          <w:lang w:val="es-US"/>
        </w:rPr>
        <w:t xml:space="preserve">      Debemos recordar ser conscientes de vaciarnos de las preocupaciones mundanas observando el requisito de ayunar una hora antes de recibir la Sagrada Comunión. </w:t>
      </w:r>
      <w:r w:rsidRPr="00FE3F45">
        <w:rPr>
          <w:rFonts w:ascii="Times New Roman" w:hAnsi="Times New Roman" w:cs="Times New Roman"/>
          <w:b/>
          <w:i/>
          <w:iCs/>
          <w:sz w:val="24"/>
          <w:szCs w:val="24"/>
          <w:lang w:val="es-US"/>
        </w:rPr>
        <w:t>La Misa es un encuentro con el Dios Vivo y así comenzamos a hacer la transición de nuestros corazones y mentes hacia este encuentro celestial. La Eucaristía es el lugar donde el cielo se encuentra con la tierra. Al entrar a la iglesia, nos santiguamos con agua bendita, recordando que fuimos elegidos por Jesús a través de nuestro bautismo.</w:t>
      </w:r>
    </w:p>
    <w:p w14:paraId="6152BB11" w14:textId="77777777" w:rsidR="004F13B3" w:rsidRPr="00FE3F45" w:rsidRDefault="004F13B3" w:rsidP="00A74BC4">
      <w:pPr>
        <w:spacing w:after="0" w:line="240" w:lineRule="auto"/>
        <w:ind w:firstLine="360"/>
        <w:rPr>
          <w:rFonts w:ascii="Times New Roman" w:hAnsi="Times New Roman" w:cs="Times New Roman"/>
          <w:sz w:val="24"/>
          <w:szCs w:val="24"/>
          <w:lang w:val="es-US"/>
        </w:rPr>
      </w:pPr>
      <w:r w:rsidRPr="00FE3F45">
        <w:rPr>
          <w:rFonts w:ascii="Times New Roman" w:hAnsi="Times New Roman" w:cs="Times New Roman"/>
          <w:sz w:val="24"/>
          <w:szCs w:val="24"/>
          <w:lang w:val="es-US"/>
        </w:rPr>
        <w:t>Mientras adoramos a Dios hoy en la Misa, estás invitado a hacerle a Dios estas preguntas:</w:t>
      </w:r>
    </w:p>
    <w:p w14:paraId="2F2CC53B" w14:textId="77777777" w:rsidR="00F67414" w:rsidRPr="00FE3F45" w:rsidRDefault="004F13B3" w:rsidP="00A74BC4">
      <w:pPr>
        <w:pStyle w:val="ListParagraph"/>
        <w:numPr>
          <w:ilvl w:val="0"/>
          <w:numId w:val="1"/>
        </w:numPr>
        <w:spacing w:after="0" w:line="240" w:lineRule="auto"/>
        <w:rPr>
          <w:rFonts w:ascii="Times New Roman" w:hAnsi="Times New Roman" w:cs="Times New Roman"/>
          <w:sz w:val="24"/>
          <w:szCs w:val="24"/>
          <w:lang w:val="es-US"/>
        </w:rPr>
      </w:pPr>
      <w:r w:rsidRPr="00FE3F45">
        <w:rPr>
          <w:rFonts w:ascii="Times New Roman" w:hAnsi="Times New Roman" w:cs="Times New Roman"/>
          <w:sz w:val="24"/>
          <w:szCs w:val="24"/>
          <w:lang w:val="es-US"/>
        </w:rPr>
        <w:t>¿Cómo podría cambiar mi proceso de transición del hogar a la Iglesia para disponerme a estar listo para celebrar cuando llegue? ¿Una oración o rutina específica, como leer las lecturas con anticipación o rezar la Oración antes de la Misa de Santo Tomás de Aquino, ayudaría a centrar mi atención en el misterio de A quién estoy a punto de encontrar?</w:t>
      </w:r>
    </w:p>
    <w:p w14:paraId="606A21CD" w14:textId="60AF863E" w:rsidR="00C66ABF" w:rsidRPr="00FE3F45" w:rsidRDefault="004F13B3" w:rsidP="00C20884">
      <w:pPr>
        <w:pStyle w:val="ListParagraph"/>
        <w:numPr>
          <w:ilvl w:val="0"/>
          <w:numId w:val="1"/>
        </w:numPr>
        <w:spacing w:after="0" w:line="240" w:lineRule="auto"/>
        <w:rPr>
          <w:rFonts w:ascii="Times New Roman" w:hAnsi="Times New Roman" w:cs="Times New Roman"/>
          <w:lang w:val="es-US"/>
        </w:rPr>
      </w:pPr>
      <w:r w:rsidRPr="00FE3F45">
        <w:rPr>
          <w:rFonts w:ascii="Times New Roman" w:hAnsi="Times New Roman" w:cs="Times New Roman"/>
          <w:sz w:val="24"/>
          <w:szCs w:val="24"/>
          <w:lang w:val="es-US"/>
        </w:rPr>
        <w:t>Al persignarme con agua bendita al entrar a tierra sagrada, ¿cómo renuevo mi decisión de aceptar a Jesús como el Señor de mi vida?</w:t>
      </w:r>
    </w:p>
    <w:sectPr w:rsidR="00C66ABF" w:rsidRPr="00FE3F45" w:rsidSect="00161E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BB10" w14:textId="77777777" w:rsidR="003B480F" w:rsidRDefault="003B480F" w:rsidP="00161E8E">
      <w:pPr>
        <w:spacing w:after="0" w:line="240" w:lineRule="auto"/>
      </w:pPr>
      <w:r>
        <w:separator/>
      </w:r>
    </w:p>
  </w:endnote>
  <w:endnote w:type="continuationSeparator" w:id="0">
    <w:p w14:paraId="7C21EF97" w14:textId="77777777" w:rsidR="003B480F" w:rsidRDefault="003B480F" w:rsidP="0016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FE64" w14:textId="77777777" w:rsidR="003B480F" w:rsidRDefault="003B480F" w:rsidP="00161E8E">
      <w:pPr>
        <w:spacing w:after="0" w:line="240" w:lineRule="auto"/>
      </w:pPr>
      <w:r>
        <w:separator/>
      </w:r>
    </w:p>
  </w:footnote>
  <w:footnote w:type="continuationSeparator" w:id="0">
    <w:p w14:paraId="4F952FF5" w14:textId="77777777" w:rsidR="003B480F" w:rsidRDefault="003B480F" w:rsidP="00161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97DB" w14:textId="44F8D881" w:rsidR="004A1808" w:rsidRPr="00CF57FF" w:rsidRDefault="004A1808" w:rsidP="004A1808">
    <w:pPr>
      <w:pStyle w:val="Header"/>
      <w:jc w:val="center"/>
      <w:rPr>
        <w:rFonts w:ascii="Times New Roman" w:hAnsi="Times New Roman" w:cs="Times New Roman"/>
        <w:b/>
        <w:bCs/>
        <w:sz w:val="36"/>
        <w:szCs w:val="36"/>
      </w:rPr>
    </w:pPr>
    <w:r w:rsidRPr="00CF57FF">
      <w:rPr>
        <w:rFonts w:ascii="Times New Roman" w:hAnsi="Times New Roman" w:cs="Times New Roman"/>
        <w:b/>
        <w:bCs/>
        <w:sz w:val="36"/>
        <w:szCs w:val="36"/>
      </w:rPr>
      <w:t xml:space="preserve">Meeting Jesus in the Mass     </w:t>
    </w:r>
    <w:proofErr w:type="spellStart"/>
    <w:r w:rsidRPr="00CF57FF">
      <w:rPr>
        <w:rFonts w:ascii="Times New Roman" w:hAnsi="Times New Roman" w:cs="Times New Roman"/>
        <w:b/>
        <w:bCs/>
        <w:sz w:val="36"/>
        <w:szCs w:val="36"/>
      </w:rPr>
      <w:t>Encontrando</w:t>
    </w:r>
    <w:proofErr w:type="spellEnd"/>
    <w:r w:rsidRPr="00CF57FF">
      <w:rPr>
        <w:rFonts w:ascii="Times New Roman" w:hAnsi="Times New Roman" w:cs="Times New Roman"/>
        <w:b/>
        <w:bCs/>
        <w:sz w:val="36"/>
        <w:szCs w:val="36"/>
      </w:rPr>
      <w:t xml:space="preserve"> a Jesús en la Misa</w:t>
    </w:r>
  </w:p>
  <w:p w14:paraId="46C02284" w14:textId="77777777" w:rsidR="00161E8E" w:rsidRPr="00CF57FF" w:rsidRDefault="00161E8E" w:rsidP="004A1808">
    <w:pPr>
      <w:pStyle w:val="Header"/>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5E797FCD"/>
    <w:multiLevelType w:val="hybridMultilevel"/>
    <w:tmpl w:val="6510A712"/>
    <w:lvl w:ilvl="0" w:tplc="217A971A">
      <w:start w:val="1"/>
      <w:numFmt w:val="upperRoman"/>
      <w:lvlText w:val="%1."/>
      <w:lvlJc w:val="left"/>
      <w:pPr>
        <w:ind w:left="990" w:hanging="720"/>
      </w:pPr>
      <w:rPr>
        <w:rFonts w:hint="default"/>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12637520">
    <w:abstractNumId w:val="0"/>
  </w:num>
  <w:num w:numId="2" w16cid:durableId="1739356660">
    <w:abstractNumId w:val="4"/>
  </w:num>
  <w:num w:numId="3" w16cid:durableId="1197888695">
    <w:abstractNumId w:val="1"/>
  </w:num>
  <w:num w:numId="4" w16cid:durableId="1842743345">
    <w:abstractNumId w:val="2"/>
  </w:num>
  <w:num w:numId="5" w16cid:durableId="1768503415">
    <w:abstractNumId w:val="5"/>
  </w:num>
  <w:num w:numId="6" w16cid:durableId="753360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E56CF"/>
    <w:rsid w:val="00161E8E"/>
    <w:rsid w:val="003B480F"/>
    <w:rsid w:val="00403163"/>
    <w:rsid w:val="004A1808"/>
    <w:rsid w:val="004F13B3"/>
    <w:rsid w:val="006C635D"/>
    <w:rsid w:val="00A74BC4"/>
    <w:rsid w:val="00A824A4"/>
    <w:rsid w:val="00BB7A1A"/>
    <w:rsid w:val="00BF296E"/>
    <w:rsid w:val="00C12A8D"/>
    <w:rsid w:val="00C20884"/>
    <w:rsid w:val="00C66ABF"/>
    <w:rsid w:val="00CF57FF"/>
    <w:rsid w:val="00E25EE7"/>
    <w:rsid w:val="00F67414"/>
    <w:rsid w:val="00F75C92"/>
    <w:rsid w:val="00FE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161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8E"/>
    <w:rPr>
      <w:kern w:val="0"/>
      <w14:ligatures w14:val="none"/>
    </w:rPr>
  </w:style>
  <w:style w:type="paragraph" w:styleId="Footer">
    <w:name w:val="footer"/>
    <w:basedOn w:val="Normal"/>
    <w:link w:val="FooterChar"/>
    <w:uiPriority w:val="99"/>
    <w:unhideWhenUsed/>
    <w:rsid w:val="00161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8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16</cp:revision>
  <dcterms:created xsi:type="dcterms:W3CDTF">2023-12-20T18:49:00Z</dcterms:created>
  <dcterms:modified xsi:type="dcterms:W3CDTF">2023-12-20T21:47:00Z</dcterms:modified>
</cp:coreProperties>
</file>